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BF0" w:rsidRPr="00627646" w:rsidRDefault="003B7BF0" w:rsidP="00627646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627646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tbl>
      <w:tblPr>
        <w:tblStyle w:val="a3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613"/>
        <w:gridCol w:w="1939"/>
        <w:gridCol w:w="1808"/>
        <w:gridCol w:w="1579"/>
        <w:gridCol w:w="1994"/>
        <w:gridCol w:w="2127"/>
      </w:tblGrid>
      <w:tr w:rsidR="003B7BF0" w:rsidRPr="00627646" w:rsidTr="00627646">
        <w:trPr>
          <w:jc w:val="center"/>
        </w:trPr>
        <w:tc>
          <w:tcPr>
            <w:tcW w:w="613" w:type="dxa"/>
          </w:tcPr>
          <w:p w:rsidR="003B7BF0" w:rsidRPr="00627646" w:rsidRDefault="003B7BF0" w:rsidP="003B7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B7BF0" w:rsidRPr="00627646" w:rsidRDefault="003B7BF0" w:rsidP="003B7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п\п</w:t>
            </w:r>
          </w:p>
        </w:tc>
        <w:tc>
          <w:tcPr>
            <w:tcW w:w="1939" w:type="dxa"/>
          </w:tcPr>
          <w:p w:rsidR="003B7BF0" w:rsidRPr="00627646" w:rsidRDefault="003B7BF0" w:rsidP="003B7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1808" w:type="dxa"/>
          </w:tcPr>
          <w:p w:rsidR="003B7BF0" w:rsidRPr="00627646" w:rsidRDefault="003B7BF0" w:rsidP="003B7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1579" w:type="dxa"/>
          </w:tcPr>
          <w:p w:rsidR="003B7BF0" w:rsidRPr="00627646" w:rsidRDefault="003B7BF0" w:rsidP="003B7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1994" w:type="dxa"/>
          </w:tcPr>
          <w:p w:rsidR="003B7BF0" w:rsidRPr="00627646" w:rsidRDefault="003B7BF0" w:rsidP="003B7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Сумма необходимого финансирования</w:t>
            </w:r>
          </w:p>
        </w:tc>
        <w:tc>
          <w:tcPr>
            <w:tcW w:w="2127" w:type="dxa"/>
          </w:tcPr>
          <w:p w:rsidR="003B7BF0" w:rsidRPr="00627646" w:rsidRDefault="003B7BF0" w:rsidP="003B7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Ожидаемый результат по итогам реализации</w:t>
            </w:r>
          </w:p>
        </w:tc>
      </w:tr>
      <w:tr w:rsidR="00627646" w:rsidRPr="00627646" w:rsidTr="00627646">
        <w:trPr>
          <w:jc w:val="center"/>
        </w:trPr>
        <w:tc>
          <w:tcPr>
            <w:tcW w:w="613" w:type="dxa"/>
          </w:tcPr>
          <w:p w:rsidR="00627646" w:rsidRPr="00627646" w:rsidRDefault="00627646" w:rsidP="003B7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9" w:type="dxa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видеокамер в рамках развития АПК «Безопасный город»:</w:t>
            </w:r>
          </w:p>
        </w:tc>
        <w:tc>
          <w:tcPr>
            <w:tcW w:w="1808" w:type="dxa"/>
            <w:vMerge w:val="restart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Камешковского</w:t>
            </w:r>
            <w:proofErr w:type="spellEnd"/>
            <w:r w:rsidRPr="0062764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579" w:type="dxa"/>
            <w:vMerge w:val="restart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 xml:space="preserve">2026–2027 </w:t>
            </w:r>
            <w:proofErr w:type="spellStart"/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94" w:type="dxa"/>
            <w:vMerge w:val="restart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Значительное скопление транспортных потоков, профилактика и раскрытие преступлений и правонарушений</w:t>
            </w:r>
          </w:p>
        </w:tc>
      </w:tr>
      <w:tr w:rsidR="00627646" w:rsidRPr="00627646" w:rsidTr="00627646">
        <w:trPr>
          <w:jc w:val="center"/>
        </w:trPr>
        <w:tc>
          <w:tcPr>
            <w:tcW w:w="613" w:type="dxa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Въезд-выезд из г. Камешково по автодороге Камешково-Суздаль, перекресток с северной окружной автодорогой г. Камешково</w:t>
            </w:r>
          </w:p>
        </w:tc>
        <w:tc>
          <w:tcPr>
            <w:tcW w:w="1808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646" w:rsidRPr="00627646" w:rsidTr="00627646">
        <w:trPr>
          <w:jc w:val="center"/>
        </w:trPr>
        <w:tc>
          <w:tcPr>
            <w:tcW w:w="613" w:type="dxa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Въезд-выезд из г. Камешково на северную окружную автодорогу на ул. 1 мая г. Камешково,</w:t>
            </w:r>
          </w:p>
        </w:tc>
        <w:tc>
          <w:tcPr>
            <w:tcW w:w="1808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7646" w:rsidRPr="00627646" w:rsidTr="00627646">
        <w:trPr>
          <w:jc w:val="center"/>
        </w:trPr>
        <w:tc>
          <w:tcPr>
            <w:tcW w:w="613" w:type="dxa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Въезд-выезд из г. Камешково по автодороге Камешково-Ручей, в районе пересечения ул. Дорожной и тоннеля ж/д путей г. Камешково</w:t>
            </w:r>
          </w:p>
        </w:tc>
        <w:tc>
          <w:tcPr>
            <w:tcW w:w="1808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627646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7BF0" w:rsidRPr="00627646" w:rsidTr="00627646">
        <w:trPr>
          <w:jc w:val="center"/>
        </w:trPr>
        <w:tc>
          <w:tcPr>
            <w:tcW w:w="613" w:type="dxa"/>
          </w:tcPr>
          <w:p w:rsidR="003B7BF0" w:rsidRPr="00627646" w:rsidRDefault="00627646" w:rsidP="00627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9" w:type="dxa"/>
          </w:tcPr>
          <w:p w:rsidR="003B7BF0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Установка видеокамер в районе магазина «Пятерочка» ул. Ленина 10Б</w:t>
            </w:r>
          </w:p>
        </w:tc>
        <w:tc>
          <w:tcPr>
            <w:tcW w:w="1808" w:type="dxa"/>
          </w:tcPr>
          <w:p w:rsidR="003B7BF0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Камешковского</w:t>
            </w:r>
            <w:proofErr w:type="spellEnd"/>
            <w:r w:rsidRPr="0062764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579" w:type="dxa"/>
          </w:tcPr>
          <w:p w:rsidR="003B7BF0" w:rsidRPr="00627646" w:rsidRDefault="00627646" w:rsidP="00627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994" w:type="dxa"/>
          </w:tcPr>
          <w:p w:rsidR="003B7BF0" w:rsidRPr="00627646" w:rsidRDefault="003B7BF0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3B7BF0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Значительное скопление транспортных средств, профилактика и раскрытие преступлений и правонарушений</w:t>
            </w:r>
          </w:p>
        </w:tc>
      </w:tr>
      <w:tr w:rsidR="003B7BF0" w:rsidRPr="00627646" w:rsidTr="00627646">
        <w:trPr>
          <w:jc w:val="center"/>
        </w:trPr>
        <w:tc>
          <w:tcPr>
            <w:tcW w:w="613" w:type="dxa"/>
          </w:tcPr>
          <w:p w:rsidR="003B7BF0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9" w:type="dxa"/>
          </w:tcPr>
          <w:p w:rsidR="003B7BF0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Установка видеокамер в районе ул. Заводской г. Камешково (детская площадка)</w:t>
            </w:r>
          </w:p>
        </w:tc>
        <w:tc>
          <w:tcPr>
            <w:tcW w:w="1808" w:type="dxa"/>
          </w:tcPr>
          <w:p w:rsidR="003B7BF0" w:rsidRPr="00627646" w:rsidRDefault="003B7BF0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</w:tcPr>
          <w:p w:rsidR="003B7BF0" w:rsidRPr="00627646" w:rsidRDefault="003B7BF0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3B7BF0" w:rsidRPr="00627646" w:rsidRDefault="003B7BF0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3B7BF0" w:rsidRPr="00627646" w:rsidRDefault="003B7BF0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7BF0" w:rsidRPr="00627646" w:rsidTr="00627646">
        <w:trPr>
          <w:jc w:val="center"/>
        </w:trPr>
        <w:tc>
          <w:tcPr>
            <w:tcW w:w="613" w:type="dxa"/>
          </w:tcPr>
          <w:p w:rsidR="003B7BF0" w:rsidRPr="00627646" w:rsidRDefault="00627646" w:rsidP="00627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9" w:type="dxa"/>
          </w:tcPr>
          <w:p w:rsidR="003B7BF0" w:rsidRPr="00627646" w:rsidRDefault="00627646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646">
              <w:rPr>
                <w:rFonts w:ascii="Times New Roman" w:hAnsi="Times New Roman" w:cs="Times New Roman"/>
                <w:sz w:val="20"/>
                <w:szCs w:val="20"/>
              </w:rPr>
              <w:t>Парковка автомашин в районе ул. Советской напротив дома 23</w:t>
            </w:r>
          </w:p>
        </w:tc>
        <w:tc>
          <w:tcPr>
            <w:tcW w:w="1808" w:type="dxa"/>
          </w:tcPr>
          <w:p w:rsidR="003B7BF0" w:rsidRPr="00627646" w:rsidRDefault="003B7BF0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</w:tcPr>
          <w:p w:rsidR="003B7BF0" w:rsidRPr="00627646" w:rsidRDefault="003B7BF0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3B7BF0" w:rsidRPr="00627646" w:rsidRDefault="003B7BF0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3B7BF0" w:rsidRPr="00627646" w:rsidRDefault="003B7BF0" w:rsidP="003B7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7BF0" w:rsidRPr="00627646" w:rsidRDefault="003B7BF0" w:rsidP="003B7BF0">
      <w:pPr>
        <w:rPr>
          <w:rFonts w:ascii="Times New Roman" w:hAnsi="Times New Roman" w:cs="Times New Roman"/>
          <w:sz w:val="20"/>
          <w:szCs w:val="20"/>
        </w:rPr>
      </w:pPr>
    </w:p>
    <w:sectPr w:rsidR="003B7BF0" w:rsidRPr="00627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BF0"/>
    <w:rsid w:val="002F162A"/>
    <w:rsid w:val="003B7BF0"/>
    <w:rsid w:val="0062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BA5F3"/>
  <w15:chartTrackingRefBased/>
  <w15:docId w15:val="{0B8D0C01-140B-4149-BA50-D2CC7046B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2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</dc:creator>
  <cp:keywords/>
  <dc:description/>
  <cp:lastModifiedBy>iko</cp:lastModifiedBy>
  <cp:revision>2</cp:revision>
  <dcterms:created xsi:type="dcterms:W3CDTF">2026-04-28T06:39:00Z</dcterms:created>
  <dcterms:modified xsi:type="dcterms:W3CDTF">2026-04-28T06:39:00Z</dcterms:modified>
</cp:coreProperties>
</file>